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/>
        <w:spacing w:before="0" w:beforeAutospacing="0" w:after="0" w:afterAutospacing="0" w:line="240" w:lineRule="auto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i w:val="0"/>
          <w:iCs w:val="0"/>
          <w:caps w:val="0"/>
          <w:color w:val="333333"/>
          <w:spacing w:val="0"/>
          <w:w w:val="100"/>
          <w:sz w:val="40"/>
          <w:szCs w:val="40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i w:val="0"/>
          <w:caps w:val="0"/>
          <w:spacing w:val="0"/>
          <w:w w:val="100"/>
          <w:sz w:val="40"/>
          <w:szCs w:val="40"/>
        </w:rPr>
        <w:t>关于</w:t>
      </w:r>
      <w:r>
        <w:rPr>
          <w:rFonts w:hint="eastAsia" w:ascii="方正小标宋简体" w:hAnsi="方正小标宋简体" w:eastAsia="方正小标宋简体" w:cs="方正小标宋简体"/>
          <w:b w:val="0"/>
          <w:i w:val="0"/>
          <w:iCs w:val="0"/>
          <w:caps w:val="0"/>
          <w:color w:val="333333"/>
          <w:spacing w:val="0"/>
          <w:w w:val="100"/>
          <w:sz w:val="40"/>
          <w:szCs w:val="40"/>
          <w:shd w:val="clear" w:fill="FFFFFF"/>
        </w:rPr>
        <w:t>开展202</w:t>
      </w:r>
      <w:r>
        <w:rPr>
          <w:rFonts w:hint="eastAsia" w:ascii="方正小标宋简体" w:hAnsi="方正小标宋简体" w:eastAsia="方正小标宋简体" w:cs="方正小标宋简体"/>
          <w:b w:val="0"/>
          <w:i w:val="0"/>
          <w:iCs w:val="0"/>
          <w:caps w:val="0"/>
          <w:color w:val="333333"/>
          <w:spacing w:val="0"/>
          <w:w w:val="100"/>
          <w:sz w:val="40"/>
          <w:szCs w:val="40"/>
          <w:shd w:val="clear" w:fill="FFFFFF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b w:val="0"/>
          <w:i w:val="0"/>
          <w:iCs w:val="0"/>
          <w:caps w:val="0"/>
          <w:color w:val="333333"/>
          <w:spacing w:val="0"/>
          <w:w w:val="100"/>
          <w:sz w:val="40"/>
          <w:szCs w:val="40"/>
          <w:shd w:val="clear" w:fill="FFFFFF"/>
        </w:rPr>
        <w:t>职业教育教学改革研究项目</w:t>
      </w:r>
    </w:p>
    <w:p>
      <w:pPr>
        <w:snapToGrid/>
        <w:spacing w:before="0" w:beforeAutospacing="0" w:after="0" w:afterAutospacing="0" w:line="240" w:lineRule="auto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i w:val="0"/>
          <w:caps w:val="0"/>
          <w:spacing w:val="0"/>
          <w:w w:val="10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b w:val="0"/>
          <w:i w:val="0"/>
          <w:iCs w:val="0"/>
          <w:caps w:val="0"/>
          <w:color w:val="333333"/>
          <w:spacing w:val="0"/>
          <w:w w:val="100"/>
          <w:sz w:val="40"/>
          <w:szCs w:val="40"/>
          <w:shd w:val="clear" w:fill="FFFFFF"/>
        </w:rPr>
        <w:t>申报与验收</w:t>
      </w:r>
      <w:r>
        <w:rPr>
          <w:rFonts w:hint="eastAsia" w:ascii="方正小标宋简体" w:hAnsi="方正小标宋简体" w:eastAsia="方正小标宋简体" w:cs="方正小标宋简体"/>
          <w:b w:val="0"/>
          <w:i w:val="0"/>
          <w:iCs w:val="0"/>
          <w:caps w:val="0"/>
          <w:color w:val="333333"/>
          <w:spacing w:val="0"/>
          <w:w w:val="100"/>
          <w:sz w:val="40"/>
          <w:szCs w:val="40"/>
          <w:shd w:val="clear" w:fill="FFFFFF"/>
          <w:lang w:val="en-US" w:eastAsia="zh-CN"/>
        </w:rPr>
        <w:t>工作</w:t>
      </w:r>
      <w:r>
        <w:rPr>
          <w:rFonts w:hint="eastAsia" w:ascii="方正小标宋简体" w:hAnsi="方正小标宋简体" w:eastAsia="方正小标宋简体" w:cs="方正小标宋简体"/>
          <w:b w:val="0"/>
          <w:i w:val="0"/>
          <w:caps w:val="0"/>
          <w:spacing w:val="0"/>
          <w:w w:val="100"/>
          <w:sz w:val="40"/>
          <w:szCs w:val="40"/>
        </w:rPr>
        <w:t>的通知</w:t>
      </w: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各学院、处（室）、部（馆）、中心：</w:t>
      </w:r>
    </w:p>
    <w:p>
      <w:pPr>
        <w:snapToGrid/>
        <w:spacing w:before="0" w:beforeAutospacing="0" w:after="0" w:afterAutospacing="0" w:line="240" w:lineRule="auto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333333"/>
          <w:spacing w:val="0"/>
          <w:w w:val="10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333333"/>
          <w:spacing w:val="0"/>
          <w:w w:val="100"/>
          <w:sz w:val="32"/>
          <w:szCs w:val="32"/>
          <w:shd w:val="clear" w:fill="FFFFFF"/>
        </w:rPr>
        <w:t>根据</w:t>
      </w: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333333"/>
          <w:spacing w:val="0"/>
          <w:w w:val="100"/>
          <w:sz w:val="32"/>
          <w:szCs w:val="32"/>
          <w:shd w:val="clear" w:fill="FFFFFF"/>
          <w:lang w:eastAsia="zh-CN"/>
        </w:rPr>
        <w:t>《</w:t>
      </w: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333333"/>
          <w:spacing w:val="0"/>
          <w:w w:val="100"/>
          <w:sz w:val="32"/>
          <w:szCs w:val="32"/>
          <w:shd w:val="clear" w:fill="FFFFFF"/>
          <w:lang w:val="en-US" w:eastAsia="zh-CN"/>
        </w:rPr>
        <w:t>甘肃省教育厅关于做好2023年甘肃省职业教育教学改革研究项目申报和2020-2021年立项项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333333"/>
          <w:spacing w:val="0"/>
          <w:w w:val="100"/>
          <w:sz w:val="32"/>
          <w:szCs w:val="32"/>
          <w:shd w:val="clear" w:fill="FFFFFF"/>
          <w:lang w:val="en-US" w:eastAsia="zh-CN"/>
        </w:rPr>
        <w:t>目结题验收工作的通知</w:t>
      </w: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333333"/>
          <w:spacing w:val="0"/>
          <w:w w:val="100"/>
          <w:sz w:val="32"/>
          <w:szCs w:val="32"/>
          <w:shd w:val="clear" w:fill="FFFFFF"/>
          <w:lang w:eastAsia="zh-CN"/>
        </w:rPr>
        <w:t>》（甘教职成函〔2023〕10号）</w:t>
      </w: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333333"/>
          <w:spacing w:val="0"/>
          <w:w w:val="100"/>
          <w:sz w:val="32"/>
          <w:szCs w:val="32"/>
          <w:shd w:val="clear" w:fill="FFFFFF"/>
          <w:lang w:val="en-US" w:eastAsia="zh-CN"/>
        </w:rPr>
        <w:t>要求，</w:t>
      </w: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333333"/>
          <w:spacing w:val="0"/>
          <w:w w:val="100"/>
          <w:sz w:val="32"/>
          <w:szCs w:val="32"/>
          <w:shd w:val="clear" w:fill="FFFFFF"/>
        </w:rPr>
        <w:t>学校决定组织开展202</w:t>
      </w: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333333"/>
          <w:spacing w:val="0"/>
          <w:w w:val="100"/>
          <w:sz w:val="32"/>
          <w:szCs w:val="32"/>
          <w:shd w:val="clear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333333"/>
          <w:spacing w:val="0"/>
          <w:w w:val="100"/>
          <w:sz w:val="32"/>
          <w:szCs w:val="32"/>
          <w:shd w:val="clear" w:fill="FFFFFF"/>
        </w:rPr>
        <w:t>职业教育教学改革研究项目申报与验收工作</w:t>
      </w: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333333"/>
          <w:spacing w:val="0"/>
          <w:w w:val="100"/>
          <w:sz w:val="32"/>
          <w:szCs w:val="32"/>
          <w:shd w:val="clear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333333"/>
          <w:spacing w:val="0"/>
          <w:w w:val="100"/>
          <w:sz w:val="32"/>
          <w:szCs w:val="32"/>
          <w:shd w:val="clear" w:fill="FFFFFF"/>
        </w:rPr>
        <w:t>现将有关事宜</w:t>
      </w: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333333"/>
          <w:spacing w:val="0"/>
          <w:w w:val="100"/>
          <w:sz w:val="32"/>
          <w:szCs w:val="32"/>
          <w:shd w:val="clear" w:fill="FFFFFF"/>
          <w:lang w:val="en-US" w:eastAsia="zh-CN"/>
        </w:rPr>
        <w:t>通知</w:t>
      </w: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333333"/>
          <w:spacing w:val="0"/>
          <w:w w:val="100"/>
          <w:sz w:val="32"/>
          <w:szCs w:val="32"/>
          <w:shd w:val="clear" w:fill="FFFFFF"/>
        </w:rPr>
        <w:t>如下：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</w:pPr>
      <w:r>
        <w:rPr>
          <w:rFonts w:ascii="黑体" w:hAnsi="宋体" w:eastAsia="黑体" w:cs="黑体"/>
          <w:color w:val="000000"/>
          <w:kern w:val="0"/>
          <w:sz w:val="31"/>
          <w:szCs w:val="31"/>
          <w:lang w:val="en-US" w:eastAsia="zh-CN" w:bidi="ar"/>
        </w:rPr>
        <w:t>一、项目申报</w:t>
      </w:r>
    </w:p>
    <w:p>
      <w:pPr>
        <w:keepNext w:val="0"/>
        <w:keepLines w:val="0"/>
        <w:widowControl/>
        <w:suppressLineNumbers w:val="0"/>
        <w:ind w:left="420" w:leftChars="0" w:firstLine="420" w:firstLineChars="0"/>
        <w:jc w:val="left"/>
      </w:pPr>
      <w:r>
        <w:rPr>
          <w:rFonts w:hint="eastAsia" w:ascii="楷体_GB2312" w:hAnsi="楷体_GB2312" w:eastAsia="楷体_GB2312" w:cs="楷体_GB2312"/>
          <w:color w:val="000000"/>
          <w:kern w:val="0"/>
          <w:sz w:val="31"/>
          <w:szCs w:val="31"/>
          <w:lang w:val="en-US" w:eastAsia="zh-CN" w:bidi="ar"/>
        </w:rPr>
        <w:t>（一）</w:t>
      </w:r>
      <w:r>
        <w:rPr>
          <w:rFonts w:ascii="楷体_GB2312" w:hAnsi="楷体_GB2312" w:eastAsia="楷体_GB2312" w:cs="楷体_GB2312"/>
          <w:color w:val="000000"/>
          <w:kern w:val="0"/>
          <w:sz w:val="31"/>
          <w:szCs w:val="31"/>
          <w:lang w:val="en-US" w:eastAsia="zh-CN" w:bidi="ar"/>
        </w:rPr>
        <w:t xml:space="preserve">申报条件 </w:t>
      </w:r>
    </w:p>
    <w:p>
      <w:pPr>
        <w:keepNext w:val="0"/>
        <w:keepLines w:val="0"/>
        <w:widowControl/>
        <w:suppressLineNumbers w:val="0"/>
        <w:ind w:left="420" w:leftChars="0" w:firstLine="420" w:firstLineChars="0"/>
        <w:jc w:val="left"/>
      </w:pPr>
      <w:r>
        <w:rPr>
          <w:rFonts w:ascii="仿宋_GB2312" w:hAnsi="宋体" w:eastAsia="仿宋_GB2312" w:cs="仿宋_GB2312"/>
          <w:b/>
          <w:bCs/>
          <w:color w:val="000000"/>
          <w:kern w:val="0"/>
          <w:sz w:val="31"/>
          <w:szCs w:val="31"/>
          <w:lang w:val="en-US" w:eastAsia="zh-CN" w:bidi="ar"/>
        </w:rPr>
        <w:t xml:space="preserve">1.基本条件 </w:t>
      </w:r>
    </w:p>
    <w:p>
      <w:pPr>
        <w:snapToGrid/>
        <w:spacing w:before="0" w:beforeAutospacing="0" w:after="0" w:afterAutospacing="0" w:line="240" w:lineRule="auto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333333"/>
          <w:spacing w:val="0"/>
          <w:w w:val="10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333333"/>
          <w:spacing w:val="0"/>
          <w:w w:val="100"/>
          <w:sz w:val="32"/>
          <w:szCs w:val="32"/>
          <w:shd w:val="clear" w:fill="FFFFFF"/>
          <w:lang w:val="en-US" w:eastAsia="zh-CN"/>
        </w:rPr>
        <w:t>申报的项目研究方向明确，符合职业教育教学、管理与改革的发展趋势；项目设计或实施方案科学合理，具有较强的理论基础，具备实践操作的可行性；预期目标与研究实践合理可行。</w:t>
      </w:r>
    </w:p>
    <w:p>
      <w:pPr>
        <w:keepNext w:val="0"/>
        <w:keepLines w:val="0"/>
        <w:widowControl/>
        <w:suppressLineNumbers w:val="0"/>
        <w:ind w:left="420" w:leftChars="0" w:firstLine="420" w:firstLineChars="0"/>
        <w:jc w:val="left"/>
      </w:pPr>
      <w:r>
        <w:rPr>
          <w:rFonts w:hint="eastAsia" w:ascii="仿宋_GB2312" w:hAnsi="宋体" w:eastAsia="仿宋_GB2312" w:cs="仿宋_GB2312"/>
          <w:b/>
          <w:bCs/>
          <w:color w:val="000000"/>
          <w:kern w:val="0"/>
          <w:sz w:val="31"/>
          <w:szCs w:val="31"/>
          <w:lang w:val="en-US" w:eastAsia="zh-CN" w:bidi="ar"/>
        </w:rPr>
        <w:t xml:space="preserve">2.申报人条件 </w:t>
      </w:r>
    </w:p>
    <w:p>
      <w:pPr>
        <w:snapToGrid/>
        <w:spacing w:before="0" w:beforeAutospacing="0" w:after="0" w:afterAutospacing="0" w:line="240" w:lineRule="auto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333333"/>
          <w:spacing w:val="0"/>
          <w:w w:val="10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333333"/>
          <w:spacing w:val="0"/>
          <w:w w:val="100"/>
          <w:sz w:val="32"/>
          <w:szCs w:val="32"/>
          <w:shd w:val="clear" w:fill="FFFFFF"/>
          <w:lang w:val="en-US" w:eastAsia="zh-CN"/>
        </w:rPr>
        <w:t>项目负责人原则上为在编在岗教师，具有丰富的教学实践经历和研究水平以及较强的组织管理能力，主持完成过校级及以上教改项目，且师德师风良好。</w:t>
      </w:r>
    </w:p>
    <w:p>
      <w:pPr>
        <w:keepNext w:val="0"/>
        <w:keepLines w:val="0"/>
        <w:widowControl/>
        <w:suppressLineNumbers w:val="0"/>
        <w:ind w:left="420" w:leftChars="0" w:firstLine="420" w:firstLineChars="0"/>
        <w:jc w:val="left"/>
      </w:pPr>
      <w:r>
        <w:rPr>
          <w:rFonts w:hint="eastAsia" w:ascii="仿宋_GB2312" w:hAnsi="宋体" w:eastAsia="仿宋_GB2312" w:cs="仿宋_GB2312"/>
          <w:b/>
          <w:bCs/>
          <w:color w:val="000000"/>
          <w:kern w:val="0"/>
          <w:sz w:val="31"/>
          <w:szCs w:val="31"/>
          <w:lang w:val="en-US" w:eastAsia="zh-CN" w:bidi="ar"/>
        </w:rPr>
        <w:t xml:space="preserve">3.其他条件 </w:t>
      </w:r>
    </w:p>
    <w:p>
      <w:pPr>
        <w:snapToGrid/>
        <w:spacing w:before="0" w:beforeAutospacing="0" w:after="0" w:afterAutospacing="0" w:line="240" w:lineRule="auto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333333"/>
          <w:spacing w:val="0"/>
          <w:w w:val="10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333333"/>
          <w:spacing w:val="0"/>
          <w:w w:val="100"/>
          <w:sz w:val="32"/>
          <w:szCs w:val="32"/>
          <w:shd w:val="clear" w:fill="FFFFFF"/>
          <w:lang w:val="en-US" w:eastAsia="zh-CN"/>
        </w:rPr>
        <w:t>项目负责人当年只能申报1个研究项目；项目主要成员参与研究的项目不超过2项；项目主要成员原则上不超过10人。项目负责人在研项目未完成验收前，原则上不得再申报新项目。</w:t>
      </w:r>
    </w:p>
    <w:p>
      <w:pPr>
        <w:keepNext w:val="0"/>
        <w:keepLines w:val="0"/>
        <w:widowControl/>
        <w:suppressLineNumbers w:val="0"/>
        <w:ind w:left="420" w:leftChars="0" w:firstLine="420" w:firstLineChars="0"/>
        <w:jc w:val="left"/>
        <w:rPr>
          <w:rFonts w:hint="eastAsia" w:ascii="楷体_GB2312" w:hAnsi="楷体_GB2312" w:eastAsia="楷体_GB2312" w:cs="楷体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楷体_GB2312" w:hAnsi="楷体_GB2312" w:eastAsia="楷体_GB2312" w:cs="楷体_GB2312"/>
          <w:color w:val="000000"/>
          <w:kern w:val="0"/>
          <w:sz w:val="31"/>
          <w:szCs w:val="31"/>
          <w:lang w:val="en-US" w:eastAsia="zh-CN" w:bidi="ar"/>
        </w:rPr>
        <w:t>（二）申报限额</w:t>
      </w:r>
    </w:p>
    <w:p>
      <w:pPr>
        <w:snapToGrid/>
        <w:spacing w:before="0" w:beforeAutospacing="0" w:after="0" w:afterAutospacing="0" w:line="240" w:lineRule="auto"/>
        <w:ind w:firstLine="640" w:firstLineChars="200"/>
        <w:jc w:val="both"/>
        <w:textAlignment w:val="baseline"/>
        <w:rPr>
          <w:rFonts w:hint="default" w:ascii="仿宋_GB2312" w:hAnsi="仿宋_GB2312" w:eastAsia="仿宋_GB2312" w:cs="仿宋_GB2312"/>
          <w:b w:val="0"/>
          <w:i w:val="0"/>
          <w:iCs w:val="0"/>
          <w:caps w:val="0"/>
          <w:color w:val="333333"/>
          <w:spacing w:val="0"/>
          <w:w w:val="10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333333"/>
          <w:spacing w:val="0"/>
          <w:w w:val="100"/>
          <w:sz w:val="32"/>
          <w:szCs w:val="32"/>
          <w:shd w:val="clear" w:fill="FFFFFF"/>
          <w:lang w:val="en-US" w:eastAsia="zh-CN"/>
        </w:rPr>
        <w:t>各单位原则上限报1项，学校共推荐10项。</w:t>
      </w:r>
    </w:p>
    <w:p>
      <w:pPr>
        <w:keepNext w:val="0"/>
        <w:keepLines w:val="0"/>
        <w:widowControl/>
        <w:suppressLineNumbers w:val="0"/>
        <w:ind w:left="420" w:leftChars="0" w:firstLine="420" w:firstLineChars="0"/>
        <w:jc w:val="left"/>
        <w:rPr>
          <w:rFonts w:hint="default" w:ascii="楷体_GB2312" w:hAnsi="楷体_GB2312" w:eastAsia="楷体_GB2312" w:cs="楷体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楷体_GB2312" w:hAnsi="楷体_GB2312" w:eastAsia="楷体_GB2312" w:cs="楷体_GB2312"/>
          <w:color w:val="000000"/>
          <w:kern w:val="0"/>
          <w:sz w:val="31"/>
          <w:szCs w:val="31"/>
          <w:lang w:val="en-US" w:eastAsia="zh-CN" w:bidi="ar"/>
        </w:rPr>
        <w:t>（三）申报程序及时间安排</w:t>
      </w:r>
    </w:p>
    <w:p>
      <w:pPr>
        <w:snapToGrid/>
        <w:spacing w:before="0" w:beforeAutospacing="0" w:after="0" w:afterAutospacing="0" w:line="240" w:lineRule="auto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333333"/>
          <w:spacing w:val="0"/>
          <w:w w:val="10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333333"/>
          <w:spacing w:val="0"/>
          <w:w w:val="100"/>
          <w:sz w:val="32"/>
          <w:szCs w:val="32"/>
          <w:shd w:val="clear" w:fill="FFFFFF"/>
          <w:lang w:val="en-US" w:eastAsia="zh-CN"/>
        </w:rPr>
        <w:t>个人申报，单位初审，按推荐限额申报。</w:t>
      </w:r>
    </w:p>
    <w:p>
      <w:pPr>
        <w:snapToGrid/>
        <w:spacing w:before="0" w:beforeAutospacing="0" w:after="0" w:afterAutospacing="0" w:line="240" w:lineRule="auto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333333"/>
          <w:spacing w:val="0"/>
          <w:w w:val="10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333333"/>
          <w:spacing w:val="0"/>
          <w:w w:val="100"/>
          <w:sz w:val="32"/>
          <w:szCs w:val="32"/>
          <w:shd w:val="clear" w:fill="FFFFFF"/>
          <w:lang w:val="en-US" w:eastAsia="zh-CN"/>
        </w:rPr>
        <w:t>申报时间：6月16日前。各单位将《甘肃省职业教育教学改革研究项目申报书》（一式3份）《2023年甘肃省职业院校教育教学改革研究项目推荐汇总表》（一式1份）等相关申报材料（含电子版）报送教务处。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  <w:rPr>
          <w:rFonts w:hint="eastAsia" w:ascii="黑体" w:hAnsi="宋体" w:eastAsia="黑体" w:cs="黑体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1"/>
          <w:szCs w:val="31"/>
          <w:lang w:val="en-US" w:eastAsia="zh-CN" w:bidi="ar"/>
        </w:rPr>
        <w:t>二、中期检查</w:t>
      </w:r>
    </w:p>
    <w:p>
      <w:pPr>
        <w:snapToGrid/>
        <w:spacing w:before="0" w:beforeAutospacing="0" w:after="0" w:afterAutospacing="0" w:line="240" w:lineRule="auto"/>
        <w:ind w:firstLine="620" w:firstLineChars="200"/>
        <w:jc w:val="both"/>
        <w:textAlignment w:val="baseline"/>
        <w:rPr>
          <w:rFonts w:hint="default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检查范围：</w:t>
      </w: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333333"/>
          <w:spacing w:val="0"/>
          <w:w w:val="100"/>
          <w:sz w:val="32"/>
          <w:szCs w:val="32"/>
          <w:shd w:val="clear" w:fill="FFFFFF"/>
          <w:lang w:val="en-US" w:eastAsia="zh-CN"/>
        </w:rPr>
        <w:t>2022年已立项的省级教改项目。</w:t>
      </w:r>
    </w:p>
    <w:p>
      <w:pPr>
        <w:snapToGrid/>
        <w:spacing w:before="0" w:beforeAutospacing="0" w:after="0" w:afterAutospacing="0" w:line="240" w:lineRule="auto"/>
        <w:ind w:firstLine="640" w:firstLineChars="200"/>
        <w:jc w:val="both"/>
        <w:textAlignment w:val="baseline"/>
        <w:rPr>
          <w:rFonts w:hint="default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333333"/>
          <w:spacing w:val="0"/>
          <w:w w:val="100"/>
          <w:sz w:val="32"/>
          <w:szCs w:val="32"/>
          <w:shd w:val="clear" w:fill="FFFFFF"/>
          <w:lang w:val="en-US" w:eastAsia="zh-CN"/>
        </w:rPr>
        <w:t>根据《职业教育教学改革研究项目实施方案》要求，</w:t>
      </w:r>
      <w:r>
        <w:rPr>
          <w:rFonts w:hint="default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撰写《甘肃省职业院校教育教学改革研究项目中期评价报告》，中期评价的内容包括：项目研究的进展情况、取得的阶段性成果、存在的问题和下阶段工作安排。</w:t>
      </w:r>
    </w:p>
    <w:p>
      <w:pPr>
        <w:snapToGrid/>
        <w:spacing w:before="0" w:beforeAutospacing="0" w:after="0" w:afterAutospacing="0" w:line="240" w:lineRule="auto"/>
        <w:ind w:firstLine="640" w:firstLineChars="200"/>
        <w:jc w:val="both"/>
        <w:textAlignment w:val="baseline"/>
        <w:rPr>
          <w:rFonts w:hint="default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333333"/>
          <w:spacing w:val="0"/>
          <w:w w:val="100"/>
          <w:sz w:val="32"/>
          <w:szCs w:val="32"/>
          <w:shd w:val="clear" w:fill="FFFFFF"/>
          <w:lang w:val="en-US" w:eastAsia="zh-CN"/>
        </w:rPr>
        <w:t>6月16日前将</w:t>
      </w:r>
      <w:r>
        <w:rPr>
          <w:rFonts w:hint="default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项目中期评价报告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（一式1份，含电子版）报送教务处。</w:t>
      </w:r>
    </w:p>
    <w:p>
      <w:pPr>
        <w:keepNext w:val="0"/>
        <w:keepLines w:val="0"/>
        <w:widowControl/>
        <w:suppressLineNumbers w:val="0"/>
        <w:ind w:firstLine="420" w:firstLineChars="0"/>
        <w:jc w:val="left"/>
      </w:pPr>
      <w:r>
        <w:rPr>
          <w:rFonts w:hint="eastAsia" w:ascii="黑体" w:hAnsi="宋体" w:eastAsia="黑体" w:cs="黑体"/>
          <w:color w:val="000000"/>
          <w:kern w:val="0"/>
          <w:sz w:val="31"/>
          <w:szCs w:val="31"/>
          <w:lang w:val="en-US" w:eastAsia="zh-CN" w:bidi="ar"/>
        </w:rPr>
        <w:t>三</w:t>
      </w:r>
      <w:r>
        <w:rPr>
          <w:rFonts w:ascii="黑体" w:hAnsi="宋体" w:eastAsia="黑体" w:cs="黑体"/>
          <w:color w:val="000000"/>
          <w:kern w:val="0"/>
          <w:sz w:val="31"/>
          <w:szCs w:val="31"/>
          <w:lang w:val="en-US" w:eastAsia="zh-CN" w:bidi="ar"/>
        </w:rPr>
        <w:t>、项目验收</w:t>
      </w:r>
    </w:p>
    <w:p>
      <w:pPr>
        <w:snapToGrid/>
        <w:spacing w:before="0" w:beforeAutospacing="0" w:after="0" w:afterAutospacing="0" w:line="240" w:lineRule="auto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333333"/>
          <w:spacing w:val="0"/>
          <w:w w:val="10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333333"/>
          <w:spacing w:val="0"/>
          <w:w w:val="100"/>
          <w:sz w:val="32"/>
          <w:szCs w:val="32"/>
          <w:shd w:val="clear" w:fill="FFFFFF"/>
          <w:lang w:val="en-US" w:eastAsia="zh-CN"/>
        </w:rPr>
        <w:t>验收范围：2020年已经立项，因个人申请推迟或未通过验收的省级教改项目；2021年已立项的省级教改项目。</w:t>
      </w:r>
    </w:p>
    <w:p>
      <w:pPr>
        <w:snapToGrid/>
        <w:spacing w:before="0" w:beforeAutospacing="0" w:after="0" w:afterAutospacing="0" w:line="240" w:lineRule="auto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333333"/>
          <w:spacing w:val="0"/>
          <w:w w:val="10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333333"/>
          <w:spacing w:val="0"/>
          <w:w w:val="100"/>
          <w:sz w:val="32"/>
          <w:szCs w:val="32"/>
          <w:shd w:val="clear" w:fill="FFFFFF"/>
          <w:lang w:val="en-US" w:eastAsia="zh-CN"/>
        </w:rPr>
        <w:t>验收程序：根据《职业教育教学改革研究项目实施方案》要求，完成校级验收后，报省教育厅进行省级验收。</w:t>
      </w:r>
    </w:p>
    <w:p>
      <w:pPr>
        <w:snapToGrid/>
        <w:spacing w:before="0" w:beforeAutospacing="0" w:after="0" w:afterAutospacing="0" w:line="240" w:lineRule="auto"/>
        <w:ind w:firstLine="640" w:firstLineChars="200"/>
        <w:jc w:val="both"/>
        <w:textAlignment w:val="baseline"/>
        <w:rPr>
          <w:rFonts w:hint="default" w:ascii="仿宋_GB2312" w:hAnsi="仿宋_GB2312" w:eastAsia="仿宋_GB2312" w:cs="仿宋_GB2312"/>
          <w:b w:val="0"/>
          <w:i w:val="0"/>
          <w:iCs w:val="0"/>
          <w:caps w:val="0"/>
          <w:color w:val="333333"/>
          <w:spacing w:val="0"/>
          <w:w w:val="10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333333"/>
          <w:spacing w:val="0"/>
          <w:w w:val="100"/>
          <w:sz w:val="32"/>
          <w:szCs w:val="32"/>
          <w:shd w:val="clear" w:fill="FFFFFF"/>
          <w:lang w:val="en-US" w:eastAsia="zh-CN"/>
        </w:rPr>
        <w:t>时间安排：6月16日前将验收材料报送教务处。</w:t>
      </w:r>
    </w:p>
    <w:p>
      <w:pPr>
        <w:snapToGrid/>
        <w:spacing w:before="0" w:beforeAutospacing="0" w:after="0" w:afterAutospacing="0" w:line="240" w:lineRule="auto"/>
        <w:ind w:firstLine="640" w:firstLineChars="200"/>
        <w:jc w:val="both"/>
        <w:textAlignment w:val="baseline"/>
        <w:rPr>
          <w:rFonts w:hint="default" w:ascii="仿宋_GB2312" w:hAnsi="仿宋_GB2312" w:eastAsia="仿宋_GB2312" w:cs="仿宋_GB2312"/>
          <w:b w:val="0"/>
          <w:i w:val="0"/>
          <w:iCs w:val="0"/>
          <w:caps w:val="0"/>
          <w:color w:val="333333"/>
          <w:spacing w:val="0"/>
          <w:w w:val="10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333333"/>
          <w:spacing w:val="0"/>
          <w:w w:val="100"/>
          <w:sz w:val="32"/>
          <w:szCs w:val="32"/>
          <w:shd w:val="clear" w:fill="FFFFFF"/>
          <w:lang w:val="en-US" w:eastAsia="zh-CN"/>
        </w:rPr>
        <w:t>材料要求：包括师德师风核查报告、立项申报书、开题报告、中期研究报告、项目研究报告、项目研究成果、成果推广应用、项目佐证材料、项目成果网站等。项目验收材料需排版整齐并添加目录，采用白色布纹纸包皮装订成册，一式1份。同时报送项目验收汇总表及所有材料的电子版。</w:t>
      </w:r>
    </w:p>
    <w:p>
      <w:pPr>
        <w:snapToGrid/>
        <w:spacing w:before="0" w:beforeAutospacing="0" w:after="0" w:afterAutospacing="0" w:line="240" w:lineRule="auto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333333"/>
          <w:spacing w:val="0"/>
          <w:w w:val="100"/>
          <w:sz w:val="32"/>
          <w:szCs w:val="32"/>
          <w:u w:val="none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333333"/>
          <w:spacing w:val="0"/>
          <w:w w:val="100"/>
          <w:sz w:val="32"/>
          <w:szCs w:val="32"/>
          <w:u w:val="none"/>
          <w:shd w:val="clear" w:fill="FFFFFF"/>
          <w:lang w:val="en-US" w:eastAsia="zh-CN"/>
        </w:rPr>
        <w:t>联系人：刘艳慧</w:t>
      </w:r>
    </w:p>
    <w:p>
      <w:pPr>
        <w:snapToGrid/>
        <w:spacing w:before="0" w:beforeAutospacing="0" w:after="0" w:afterAutospacing="0" w:line="240" w:lineRule="auto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333333"/>
          <w:spacing w:val="0"/>
          <w:w w:val="100"/>
          <w:sz w:val="32"/>
          <w:szCs w:val="32"/>
          <w:u w:val="none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333333"/>
          <w:spacing w:val="0"/>
          <w:w w:val="100"/>
          <w:sz w:val="32"/>
          <w:szCs w:val="32"/>
          <w:u w:val="none"/>
          <w:shd w:val="clear" w:fill="FFFFFF"/>
          <w:lang w:val="en-US" w:eastAsia="zh-CN"/>
        </w:rPr>
        <w:t>联系电话：13919863312</w:t>
      </w:r>
    </w:p>
    <w:p>
      <w:pPr>
        <w:snapToGrid/>
        <w:spacing w:before="0" w:beforeAutospacing="0" w:after="0" w:afterAutospacing="0" w:line="240" w:lineRule="auto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333333"/>
          <w:spacing w:val="0"/>
          <w:w w:val="100"/>
          <w:sz w:val="32"/>
          <w:szCs w:val="32"/>
          <w:u w:val="none"/>
          <w:shd w:val="clear" w:fill="FFFFFF"/>
          <w:lang w:val="en-US" w:eastAsia="zh-CN"/>
        </w:rPr>
      </w:pPr>
    </w:p>
    <w:p>
      <w:pPr>
        <w:snapToGrid/>
        <w:spacing w:before="0" w:beforeAutospacing="0" w:after="0" w:afterAutospacing="0" w:line="240" w:lineRule="auto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333333"/>
          <w:spacing w:val="0"/>
          <w:w w:val="100"/>
          <w:sz w:val="32"/>
          <w:szCs w:val="32"/>
          <w:u w:val="none"/>
          <w:shd w:val="clear" w:fill="FFFFFF"/>
          <w:lang w:val="en-US" w:eastAsia="zh-CN"/>
        </w:rPr>
      </w:pPr>
    </w:p>
    <w:p>
      <w:pPr>
        <w:snapToGrid/>
        <w:spacing w:before="0" w:beforeAutospacing="0" w:after="0" w:afterAutospacing="0" w:line="240" w:lineRule="auto"/>
        <w:ind w:left="0" w:leftChars="0" w:firstLine="0" w:firstLineChars="0"/>
        <w:jc w:val="center"/>
        <w:textAlignment w:val="baseline"/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333333"/>
          <w:spacing w:val="0"/>
          <w:w w:val="100"/>
          <w:sz w:val="32"/>
          <w:szCs w:val="32"/>
          <w:shd w:val="clear" w:fill="FFFFFF"/>
          <w:lang w:val="en-US" w:eastAsia="zh-CN"/>
        </w:rPr>
      </w:pP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333333"/>
          <w:spacing w:val="0"/>
          <w:w w:val="10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333333"/>
          <w:spacing w:val="0"/>
          <w:w w:val="100"/>
          <w:sz w:val="32"/>
          <w:szCs w:val="32"/>
          <w:shd w:val="clear" w:fill="FFFFFF"/>
          <w:lang w:val="en-US" w:eastAsia="zh-CN"/>
        </w:rPr>
        <w:t xml:space="preserve">                                           教务处</w:t>
      </w: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default" w:ascii="仿宋_GB2312" w:hAnsi="仿宋_GB2312" w:eastAsia="仿宋_GB2312" w:cs="仿宋_GB2312"/>
          <w:b w:val="0"/>
          <w:i w:val="0"/>
          <w:iCs w:val="0"/>
          <w:caps w:val="0"/>
          <w:color w:val="333333"/>
          <w:spacing w:val="0"/>
          <w:w w:val="10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iCs w:val="0"/>
          <w:caps w:val="0"/>
          <w:color w:val="333333"/>
          <w:spacing w:val="0"/>
          <w:w w:val="100"/>
          <w:sz w:val="32"/>
          <w:szCs w:val="32"/>
          <w:shd w:val="clear" w:fill="FFFFFF"/>
          <w:lang w:val="en-US" w:eastAsia="zh-CN"/>
        </w:rPr>
        <w:t xml:space="preserve">                                       2023年5月9日</w:t>
      </w:r>
    </w:p>
    <w:sectPr>
      <w:pgSz w:w="11906" w:h="16838"/>
      <w:pgMar w:top="1247" w:right="1417" w:bottom="113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BB7BA99-E9CB-46E4-AA63-AE1DDF8BC66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D62D0967-AFDC-46FA-90DE-0C8199FB1455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0A1D06F2-93C4-476F-9AF0-4C92F3340EC8}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4" w:fontKey="{6BA29270-3759-4A38-AEB1-9F5D48C33CDC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28F5765A-657E-4C5F-BD71-F5D8AE16FAF6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2Y2MzNzk2Yjk0MTk2OTgwNDY0OTJiMDZlMDczM2IifQ=="/>
  </w:docVars>
  <w:rsids>
    <w:rsidRoot w:val="00000000"/>
    <w:rsid w:val="0021337E"/>
    <w:rsid w:val="099174E3"/>
    <w:rsid w:val="0AD02E89"/>
    <w:rsid w:val="0FD3043D"/>
    <w:rsid w:val="176A5B2B"/>
    <w:rsid w:val="22162B37"/>
    <w:rsid w:val="297B3D60"/>
    <w:rsid w:val="33A9107E"/>
    <w:rsid w:val="33DE0FDF"/>
    <w:rsid w:val="372A3469"/>
    <w:rsid w:val="3B8406BA"/>
    <w:rsid w:val="3FCD5B4E"/>
    <w:rsid w:val="418C4A87"/>
    <w:rsid w:val="4B201A81"/>
    <w:rsid w:val="4EFD06D6"/>
    <w:rsid w:val="65E21016"/>
    <w:rsid w:val="6C1A5C42"/>
    <w:rsid w:val="6D290B6A"/>
    <w:rsid w:val="795C3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970</Words>
  <Characters>1024</Characters>
  <Lines>0</Lines>
  <Paragraphs>0</Paragraphs>
  <TotalTime>3</TotalTime>
  <ScaleCrop>false</ScaleCrop>
  <LinksUpToDate>false</LinksUpToDate>
  <CharactersWithSpaces>1110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2022-08-04T07:43:00Z</dcterms:created>
  <dc:creator>jwc</dc:creator>
  <cp:lastModifiedBy>刘艳慧</cp:lastModifiedBy>
  <dcterms:modified xsi:type="dcterms:W3CDTF">2023-05-10T00:38:31Z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D3592011F6D84F97808739A07687EBBB</vt:lpwstr>
  </property>
</Properties>
</file>